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3BD6F" w14:textId="77777777" w:rsidR="00D76076" w:rsidRDefault="00C90E76" w:rsidP="00D760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D76076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Прочитать статью "</w:t>
      </w:r>
      <w:r w:rsidR="00D76076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Симфонические произведения Глинки» стр. 55 - 60</w:t>
      </w:r>
      <w:r w:rsidRPr="00D76076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14:paraId="246EF523" w14:textId="33B53388" w:rsidR="00C90E76" w:rsidRDefault="00D76076" w:rsidP="00D760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Письменно ответить на </w:t>
      </w:r>
      <w:r w:rsidR="00283F89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все вопросы </w:t>
      </w:r>
      <w:r w:rsidR="00283F89" w:rsidRPr="00D76076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стр.</w:t>
      </w:r>
      <w:r w:rsidR="00283F89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60</w:t>
      </w:r>
    </w:p>
    <w:p w14:paraId="4986ABB1" w14:textId="38173AC9" w:rsidR="00283F89" w:rsidRDefault="00283F89" w:rsidP="00D760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Послушать увертюру к опере «Руслан и Людмила» </w:t>
      </w:r>
      <w:hyperlink r:id="rId5" w:history="1">
        <w:r w:rsidRPr="00444585">
          <w:rPr>
            <w:rStyle w:val="a4"/>
            <w:rFonts w:ascii="Helvetica" w:eastAsia="Times New Roman" w:hAnsi="Helvetica" w:cs="Helvetica"/>
            <w:b/>
            <w:bCs/>
            <w:sz w:val="28"/>
            <w:szCs w:val="28"/>
            <w:lang w:eastAsia="ru-RU"/>
          </w:rPr>
          <w:t>https://ok.ru/video/2335728931221</w:t>
        </w:r>
      </w:hyperlink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E3705D6" w14:textId="36F428D1" w:rsidR="00283F89" w:rsidRDefault="00283F89" w:rsidP="00D760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Посмотреть мультфильм «Камаринская» </w:t>
      </w:r>
      <w:hyperlink r:id="rId6" w:history="1">
        <w:r w:rsidRPr="00444585">
          <w:rPr>
            <w:rStyle w:val="a4"/>
            <w:rFonts w:ascii="Helvetica" w:eastAsia="Times New Roman" w:hAnsi="Helvetica" w:cs="Helvetica"/>
            <w:b/>
            <w:bCs/>
            <w:sz w:val="28"/>
            <w:szCs w:val="28"/>
            <w:lang w:eastAsia="ru-RU"/>
          </w:rPr>
          <w:t>https://ok.ru/video/694097611515</w:t>
        </w:r>
      </w:hyperlink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FCEA621" w14:textId="41174EB9" w:rsidR="00283F89" w:rsidRPr="00D76076" w:rsidRDefault="00283F89" w:rsidP="00D760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Посмотреть видеопрезентацию «Вальс-фантазия» </w:t>
      </w:r>
      <w:hyperlink r:id="rId7" w:history="1">
        <w:r w:rsidRPr="00444585">
          <w:rPr>
            <w:rStyle w:val="a4"/>
            <w:rFonts w:ascii="Helvetica" w:eastAsia="Times New Roman" w:hAnsi="Helvetica" w:cs="Helvetica"/>
            <w:b/>
            <w:bCs/>
            <w:sz w:val="28"/>
            <w:szCs w:val="28"/>
            <w:lang w:eastAsia="ru-RU"/>
          </w:rPr>
          <w:t>https://ok.ru/video/2000355987954</w:t>
        </w:r>
      </w:hyperlink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D08F715" w14:textId="77777777" w:rsidR="000450E8" w:rsidRDefault="000450E8"/>
    <w:sectPr w:rsidR="0004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02D7C"/>
    <w:multiLevelType w:val="hybridMultilevel"/>
    <w:tmpl w:val="F7D0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8C"/>
    <w:rsid w:val="000450E8"/>
    <w:rsid w:val="00283F89"/>
    <w:rsid w:val="00C90E76"/>
    <w:rsid w:val="00D76076"/>
    <w:rsid w:val="00F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222C"/>
  <w15:chartTrackingRefBased/>
  <w15:docId w15:val="{08F333B1-8D1A-4A65-A825-0EC17324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F8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3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video/20003559879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694097611515" TargetMode="External"/><Relationship Id="rId5" Type="http://schemas.openxmlformats.org/officeDocument/2006/relationships/hyperlink" Target="https://ok.ru/video/23357289312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5</cp:revision>
  <dcterms:created xsi:type="dcterms:W3CDTF">2020-04-20T16:50:00Z</dcterms:created>
  <dcterms:modified xsi:type="dcterms:W3CDTF">2020-11-08T08:41:00Z</dcterms:modified>
</cp:coreProperties>
</file>